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D" w:rsidRDefault="00704497" w:rsidP="004A0FB3">
      <w:pPr>
        <w:snapToGrid w:val="0"/>
        <w:spacing w:line="360" w:lineRule="atLeast"/>
        <w:jc w:val="center"/>
        <w:rPr>
          <w:rFonts w:ascii="華康儷中宋" w:eastAsia="華康儷中宋" w:hAnsi="華康仿宋體W6(P)" w:cs="華康仿宋體W6(P)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華康儷中宋" w:eastAsia="華康儷中宋" w:hAnsi="華康仿宋體W6(P)" w:cs="華康仿宋體W6(P)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8645BE" wp14:editId="3B2E752C">
            <wp:simplePos x="0" y="0"/>
            <wp:positionH relativeFrom="column">
              <wp:posOffset>-504825</wp:posOffset>
            </wp:positionH>
            <wp:positionV relativeFrom="paragraph">
              <wp:posOffset>-769728</wp:posOffset>
            </wp:positionV>
            <wp:extent cx="1481667" cy="341398"/>
            <wp:effectExtent l="0" t="0" r="4445" b="1905"/>
            <wp:wrapNone/>
            <wp:docPr id="1" name="圖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667" cy="34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8F5" w:rsidRPr="007618F5">
        <w:rPr>
          <w:rFonts w:ascii="華康儷中宋" w:eastAsia="華康儷中宋" w:hAnsi="華康仿宋體W6(P)" w:cs="華康仿宋體W6(P)" w:hint="eastAsia"/>
          <w:b/>
          <w:bCs/>
          <w:color w:val="000000"/>
          <w:kern w:val="0"/>
          <w:sz w:val="32"/>
          <w:szCs w:val="32"/>
        </w:rPr>
        <w:t>法鼓文理學院獎勵佛教學領域博士候選人撰寫博士論文補助</w:t>
      </w:r>
      <w:r w:rsidR="00F26FD5" w:rsidRPr="00704497">
        <w:rPr>
          <w:rFonts w:ascii="華康儷中宋" w:eastAsia="華康儷中宋" w:hAnsi="華康仿宋體W6(P)" w:cs="華康仿宋體W6(P)" w:hint="eastAsia"/>
          <w:b/>
          <w:bCs/>
          <w:color w:val="000000"/>
          <w:kern w:val="0"/>
          <w:sz w:val="32"/>
          <w:szCs w:val="32"/>
        </w:rPr>
        <w:t>申請表</w:t>
      </w:r>
    </w:p>
    <w:p w:rsidR="00B339C1" w:rsidRPr="00B339C1" w:rsidRDefault="00BA3B4D" w:rsidP="00B339C1">
      <w:pPr>
        <w:snapToGrid w:val="0"/>
        <w:spacing w:line="360" w:lineRule="atLeast"/>
        <w:rPr>
          <w:rFonts w:ascii="標楷體" w:eastAsia="標楷體" w:hAnsi="標楷體" w:cs="華康仿宋體W6(P)"/>
          <w:bCs/>
          <w:color w:val="000000"/>
          <w:kern w:val="0"/>
          <w:sz w:val="28"/>
          <w:szCs w:val="32"/>
        </w:rPr>
      </w:pPr>
      <w:r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>班級：</w:t>
      </w:r>
      <w:r w:rsidR="00B339C1"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     </w:t>
      </w:r>
      <w:r w:rsid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 </w:t>
      </w:r>
      <w:r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>學號：</w:t>
      </w:r>
      <w:r w:rsidR="00B339C1"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</w:t>
      </w:r>
      <w:r w:rsid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 </w:t>
      </w:r>
      <w:r w:rsidR="00B339C1"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</w:t>
      </w:r>
      <w:r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</w:t>
      </w:r>
      <w:r w:rsidR="00B339C1"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  </w:t>
      </w:r>
      <w:r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>姓名：</w:t>
      </w:r>
      <w:r w:rsid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   </w:t>
      </w:r>
      <w:r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</w:t>
      </w:r>
      <w:r w:rsidR="00B339C1"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    </w:t>
      </w:r>
      <w:r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>連絡電話：</w:t>
      </w:r>
      <w:r w:rsidR="00B339C1"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    </w:t>
      </w:r>
    </w:p>
    <w:p w:rsidR="00D7322C" w:rsidRPr="00034604" w:rsidRDefault="00D7322C" w:rsidP="00FA69D0">
      <w:pPr>
        <w:numPr>
          <w:ilvl w:val="0"/>
          <w:numId w:val="2"/>
        </w:numPr>
        <w:snapToGrid w:val="0"/>
        <w:spacing w:line="360" w:lineRule="atLeast"/>
        <w:ind w:left="567" w:rightChars="-82" w:right="-197" w:hanging="567"/>
        <w:jc w:val="both"/>
        <w:rPr>
          <w:rFonts w:ascii="標楷體" w:eastAsia="標楷體" w:hAnsi="標楷體"/>
        </w:rPr>
      </w:pPr>
      <w:r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具備下列資格者，得</w:t>
      </w:r>
      <w:r w:rsidR="00F26FD5"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填寫</w:t>
      </w:r>
      <w:r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補助</w:t>
      </w:r>
      <w:r w:rsidR="00F26FD5"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申請表</w:t>
      </w:r>
      <w:r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：</w:t>
      </w:r>
    </w:p>
    <w:p w:rsidR="007618F5" w:rsidRPr="00034604" w:rsidRDefault="007618F5" w:rsidP="007618F5">
      <w:pPr>
        <w:snapToGrid w:val="0"/>
        <w:spacing w:line="360" w:lineRule="atLeast"/>
        <w:ind w:left="240"/>
        <w:jc w:val="both"/>
        <w:rPr>
          <w:rFonts w:ascii="標楷體" w:eastAsia="標楷體" w:hAnsi="標楷體"/>
        </w:rPr>
      </w:pPr>
      <w:r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(一)申請人應符合下列資格：</w:t>
      </w:r>
    </w:p>
    <w:p w:rsidR="007618F5" w:rsidRPr="00034604" w:rsidRDefault="00B9431D" w:rsidP="00B9431D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 xml:space="preserve">     1.</w:t>
      </w:r>
      <w:r w:rsidR="007618F5"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本校之博士生於申請截止日前已取得博士候選人資格。</w:t>
      </w:r>
    </w:p>
    <w:p w:rsidR="00B9431D" w:rsidRDefault="00B9431D" w:rsidP="00B9431D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 xml:space="preserve">     2.</w:t>
      </w:r>
      <w:r w:rsidR="007618F5"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沒有專職工作。</w:t>
      </w:r>
    </w:p>
    <w:p w:rsidR="00B9431D" w:rsidRDefault="00B9431D" w:rsidP="00B9431D">
      <w:pPr>
        <w:snapToGrid w:val="0"/>
        <w:spacing w:line="360" w:lineRule="atLeast"/>
        <w:jc w:val="both"/>
        <w:rPr>
          <w:rFonts w:ascii="標楷體" w:eastAsia="標楷體" w:hAnsi="標楷體" w:cs="華康仿宋體W6(P)"/>
          <w:bCs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3.</w:t>
      </w:r>
      <w:r w:rsidR="007618F5"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必須先科技部申請「獎勵人文與社會科學領域博士候選人撰寫博士論文補助」，若未</w:t>
      </w:r>
    </w:p>
    <w:p w:rsidR="007618F5" w:rsidRPr="00034604" w:rsidRDefault="00B9431D" w:rsidP="00B9431D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 xml:space="preserve">       </w:t>
      </w:r>
      <w:r w:rsidR="007618F5"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獲得補助者得向本校提出申請，並需檢附相關證明。</w:t>
      </w:r>
    </w:p>
    <w:p w:rsidR="007618F5" w:rsidRPr="00034604" w:rsidRDefault="00B9431D" w:rsidP="00B9431D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 xml:space="preserve">     4.</w:t>
      </w:r>
      <w:r w:rsidR="007618F5"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申請人已獲得指導教授承諾指導研究，學業成績優良者。</w:t>
      </w:r>
    </w:p>
    <w:p w:rsidR="00BA3B4D" w:rsidRPr="00BA3B4D" w:rsidRDefault="00B9431D" w:rsidP="00B9431D">
      <w:pPr>
        <w:snapToGrid w:val="0"/>
        <w:spacing w:line="360" w:lineRule="atLeast"/>
        <w:jc w:val="both"/>
        <w:rPr>
          <w:rFonts w:ascii="標楷體" w:eastAsia="標楷體" w:hAnsi="標楷體" w:cs="華康仿宋體W6(P)"/>
          <w:bCs/>
          <w:color w:val="000000"/>
          <w:kern w:val="0"/>
          <w:szCs w:val="24"/>
        </w:rPr>
      </w:pPr>
      <w:r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 xml:space="preserve">     5.</w:t>
      </w:r>
      <w:r w:rsidR="007618F5"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已獲得本校其他博士生相關補助者，不得申請本補助。</w:t>
      </w:r>
    </w:p>
    <w:p w:rsidR="007618F5" w:rsidRPr="00034604" w:rsidRDefault="00B9431D" w:rsidP="00B9431D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 xml:space="preserve">     6.</w:t>
      </w:r>
      <w:r w:rsidR="007618F5"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申請人之博士論文研究主題屬於佛教學相關領域。</w:t>
      </w:r>
    </w:p>
    <w:p w:rsidR="007618F5" w:rsidRPr="00034604" w:rsidRDefault="007618F5" w:rsidP="007618F5">
      <w:pPr>
        <w:snapToGrid w:val="0"/>
        <w:spacing w:line="360" w:lineRule="atLeast"/>
        <w:ind w:left="720" w:hanging="480"/>
        <w:jc w:val="both"/>
        <w:rPr>
          <w:rFonts w:ascii="標楷體" w:eastAsia="標楷體" w:hAnsi="標楷體"/>
        </w:rPr>
      </w:pPr>
      <w:r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(二)指導教授應符合本校系所有關指導教授資格規定，且願意指導博士生從事研究工作者。</w:t>
      </w:r>
    </w:p>
    <w:p w:rsidR="00704497" w:rsidRPr="00034604" w:rsidRDefault="00D7322C" w:rsidP="00704497">
      <w:pPr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ascii="標楷體" w:eastAsia="標楷體" w:hAnsi="標楷體"/>
        </w:rPr>
      </w:pPr>
      <w:r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申請程序及繳交資料</w:t>
      </w:r>
      <w:r w:rsidR="00F26FD5"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確認格</w:t>
      </w:r>
      <w:r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：</w:t>
      </w:r>
    </w:p>
    <w:p w:rsidR="007618F5" w:rsidRPr="00034604" w:rsidRDefault="007618F5" w:rsidP="007618F5">
      <w:pPr>
        <w:snapToGrid w:val="0"/>
        <w:spacing w:line="360" w:lineRule="atLeast"/>
        <w:jc w:val="both"/>
        <w:rPr>
          <w:rFonts w:ascii="標楷體" w:eastAsia="標楷體" w:hAnsi="標楷體" w:cs="華康仿宋體W6(P)"/>
          <w:bCs/>
          <w:color w:val="000000"/>
          <w:kern w:val="0"/>
          <w:szCs w:val="24"/>
        </w:rPr>
      </w:pPr>
      <w:r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 xml:space="preserve">       申請人及指導教授應製作下列文件後，將申請案送至佛教學系，由申請機構彙整送出</w:t>
      </w:r>
    </w:p>
    <w:p w:rsidR="007618F5" w:rsidRPr="00034604" w:rsidRDefault="007618F5" w:rsidP="00795AAA">
      <w:pPr>
        <w:snapToGrid w:val="0"/>
        <w:spacing w:line="360" w:lineRule="atLeast"/>
        <w:jc w:val="both"/>
        <w:rPr>
          <w:rFonts w:ascii="標楷體" w:eastAsia="標楷體" w:hAnsi="標楷體" w:cs="華康仿宋體W6(P)"/>
          <w:bCs/>
          <w:kern w:val="0"/>
          <w:szCs w:val="24"/>
        </w:rPr>
      </w:pPr>
      <w:r w:rsidRPr="00034604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 xml:space="preserve">       並造具申請名冊一式二份送</w:t>
      </w:r>
      <w:r w:rsidRPr="00034604">
        <w:rPr>
          <w:rFonts w:ascii="標楷體" w:eastAsia="標楷體" w:hAnsi="標楷體" w:cs="華康仿宋體W6(P)" w:hint="eastAsia"/>
          <w:bCs/>
          <w:kern w:val="0"/>
          <w:szCs w:val="24"/>
        </w:rPr>
        <w:t>學務處申請；文件不全或不符合規定者，不予受理：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99"/>
        <w:gridCol w:w="1418"/>
        <w:gridCol w:w="5845"/>
      </w:tblGrid>
      <w:tr w:rsidR="00795AAA" w:rsidRPr="00034604" w:rsidTr="00704497">
        <w:trPr>
          <w:trHeight w:val="760"/>
          <w:jc w:val="center"/>
        </w:trPr>
        <w:tc>
          <w:tcPr>
            <w:tcW w:w="1099" w:type="dxa"/>
            <w:vAlign w:val="center"/>
          </w:tcPr>
          <w:p w:rsidR="00795AAA" w:rsidRPr="00034604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18" w:type="dxa"/>
            <w:vAlign w:val="center"/>
          </w:tcPr>
          <w:p w:rsidR="00795AAA" w:rsidRPr="00034604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繳交請勾選</w:t>
            </w:r>
          </w:p>
        </w:tc>
        <w:tc>
          <w:tcPr>
            <w:tcW w:w="5845" w:type="dxa"/>
            <w:vAlign w:val="center"/>
          </w:tcPr>
          <w:p w:rsidR="00795AAA" w:rsidRPr="00034604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需繳交表單</w:t>
            </w:r>
          </w:p>
        </w:tc>
      </w:tr>
      <w:tr w:rsidR="00795AAA" w:rsidRPr="00034604" w:rsidTr="007618F5">
        <w:trPr>
          <w:trHeight w:val="567"/>
          <w:jc w:val="center"/>
        </w:trPr>
        <w:tc>
          <w:tcPr>
            <w:tcW w:w="1099" w:type="dxa"/>
            <w:vAlign w:val="center"/>
          </w:tcPr>
          <w:p w:rsidR="00795AAA" w:rsidRPr="00034604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95AAA" w:rsidRPr="00034604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45" w:type="dxa"/>
            <w:vAlign w:val="center"/>
          </w:tcPr>
          <w:p w:rsidR="00795AAA" w:rsidRPr="00BA3B4D" w:rsidRDefault="00DF39A7" w:rsidP="00401A75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科技部</w:t>
            </w: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之</w:t>
            </w: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「獎勵人文與社會科學領域博士候選人撰寫博士論文補助」</w:t>
            </w: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證明</w:t>
            </w:r>
            <w:r w:rsidR="00BA3B4D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或</w:t>
            </w: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本校提</w:t>
            </w:r>
            <w:r w:rsidR="00B339C1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出</w:t>
            </w:r>
            <w:r w:rsidR="00BA3B4D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之</w:t>
            </w: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相關證明</w:t>
            </w:r>
          </w:p>
        </w:tc>
      </w:tr>
      <w:tr w:rsidR="00795AAA" w:rsidRPr="00034604" w:rsidTr="007618F5">
        <w:trPr>
          <w:trHeight w:val="567"/>
          <w:jc w:val="center"/>
        </w:trPr>
        <w:tc>
          <w:tcPr>
            <w:tcW w:w="1099" w:type="dxa"/>
            <w:vAlign w:val="center"/>
          </w:tcPr>
          <w:p w:rsidR="00795AAA" w:rsidRPr="00034604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5AAA" w:rsidRPr="00034604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45" w:type="dxa"/>
            <w:vAlign w:val="center"/>
          </w:tcPr>
          <w:p w:rsidR="00795AAA" w:rsidRPr="00034604" w:rsidRDefault="007618F5" w:rsidP="00401A75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kern w:val="0"/>
                <w:szCs w:val="24"/>
              </w:rPr>
              <w:t>博士論文計畫書</w:t>
            </w:r>
          </w:p>
        </w:tc>
      </w:tr>
      <w:tr w:rsidR="00795AAA" w:rsidRPr="00034604" w:rsidTr="007618F5">
        <w:trPr>
          <w:trHeight w:val="567"/>
          <w:jc w:val="center"/>
        </w:trPr>
        <w:tc>
          <w:tcPr>
            <w:tcW w:w="1099" w:type="dxa"/>
            <w:vAlign w:val="center"/>
          </w:tcPr>
          <w:p w:rsidR="00795AAA" w:rsidRPr="00034604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95AAA" w:rsidRPr="00034604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45" w:type="dxa"/>
            <w:vAlign w:val="center"/>
          </w:tcPr>
          <w:p w:rsidR="00795AAA" w:rsidRPr="00034604" w:rsidRDefault="007618F5" w:rsidP="00401A75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kern w:val="0"/>
                <w:szCs w:val="24"/>
              </w:rPr>
              <w:t>指導教授初評意見表</w:t>
            </w:r>
          </w:p>
        </w:tc>
      </w:tr>
      <w:tr w:rsidR="00795AAA" w:rsidRPr="00034604" w:rsidTr="00034604">
        <w:trPr>
          <w:trHeight w:val="1998"/>
          <w:jc w:val="center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795AAA" w:rsidRPr="00034604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AAA" w:rsidRPr="00034604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:rsidR="00DF39A7" w:rsidRDefault="007618F5" w:rsidP="00704497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申請人個人資料表以及</w:t>
            </w:r>
            <w:r w:rsidR="00DF39A7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五年內已出版最具代表性之學術著作至少一篇至多三篇</w:t>
            </w:r>
          </w:p>
          <w:p w:rsidR="00795AAA" w:rsidRPr="00034604" w:rsidRDefault="00DF39A7" w:rsidP="00704497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（</w:t>
            </w:r>
            <w:r w:rsidR="007618F5"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申請截止日前五年內期間曾生產或請育嬰假者，得延長至七年內，曾服國民義務役者，得依實際服役時間予以延長，但應檢附相關證明文件</w:t>
            </w: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）</w:t>
            </w:r>
          </w:p>
        </w:tc>
      </w:tr>
      <w:tr w:rsidR="007618F5" w:rsidRPr="00034604" w:rsidTr="00034604">
        <w:trPr>
          <w:trHeight w:val="836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F5" w:rsidRPr="00034604" w:rsidRDefault="007618F5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F5" w:rsidRPr="00034604" w:rsidRDefault="007618F5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F5" w:rsidRPr="00034604" w:rsidRDefault="007618F5" w:rsidP="00704497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申請人就讀系所出具已取得博士候選人資格之相關證明文件</w:t>
            </w:r>
          </w:p>
        </w:tc>
      </w:tr>
      <w:tr w:rsidR="007618F5" w:rsidRPr="00034604" w:rsidTr="007618F5">
        <w:trPr>
          <w:trHeight w:val="567"/>
          <w:jc w:val="center"/>
        </w:trPr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7618F5" w:rsidRPr="00034604" w:rsidRDefault="007618F5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18F5" w:rsidRPr="00034604" w:rsidRDefault="007618F5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vAlign w:val="center"/>
          </w:tcPr>
          <w:p w:rsidR="007618F5" w:rsidRPr="00034604" w:rsidRDefault="007618F5" w:rsidP="00704497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034604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博士班歷年成績單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282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66B5F" w:rsidRPr="00034604" w:rsidTr="00366B5F">
        <w:tc>
          <w:tcPr>
            <w:tcW w:w="2090" w:type="dxa"/>
            <w:vAlign w:val="center"/>
          </w:tcPr>
          <w:p w:rsidR="00366B5F" w:rsidRPr="00034604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34604">
              <w:rPr>
                <w:rFonts w:ascii="標楷體" w:eastAsia="標楷體" w:hAnsi="標楷體" w:hint="eastAsia"/>
              </w:rPr>
              <w:t>學系組員</w:t>
            </w:r>
          </w:p>
          <w:p w:rsidR="00366B5F" w:rsidRPr="00034604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34604">
              <w:rPr>
                <w:rFonts w:ascii="標楷體" w:eastAsia="標楷體" w:hAnsi="標楷體" w:hint="eastAsia"/>
              </w:rPr>
              <w:t>收件簽章</w:t>
            </w:r>
          </w:p>
        </w:tc>
        <w:tc>
          <w:tcPr>
            <w:tcW w:w="2090" w:type="dxa"/>
            <w:vAlign w:val="center"/>
          </w:tcPr>
          <w:p w:rsidR="00366B5F" w:rsidRPr="00034604" w:rsidRDefault="00CF7E14" w:rsidP="00CF7E14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7618F5" w:rsidRPr="00034604">
              <w:rPr>
                <w:rFonts w:ascii="標楷體" w:eastAsia="標楷體" w:hAnsi="標楷體" w:hint="eastAsia"/>
              </w:rPr>
              <w:t>學系</w:t>
            </w:r>
            <w:r w:rsidR="00366B5F" w:rsidRPr="00034604">
              <w:rPr>
                <w:rFonts w:ascii="標楷體" w:eastAsia="標楷體" w:hAnsi="標楷體" w:hint="eastAsia"/>
              </w:rPr>
              <w:t>主任</w:t>
            </w:r>
          </w:p>
          <w:p w:rsidR="00366B5F" w:rsidRPr="00034604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3460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91" w:type="dxa"/>
            <w:vAlign w:val="center"/>
          </w:tcPr>
          <w:p w:rsidR="00366B5F" w:rsidRPr="00034604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34604">
              <w:rPr>
                <w:rFonts w:ascii="標楷體" w:eastAsia="標楷體" w:hAnsi="標楷體" w:hint="eastAsia"/>
              </w:rPr>
              <w:t>學生事務處組員</w:t>
            </w:r>
          </w:p>
          <w:p w:rsidR="00366B5F" w:rsidRPr="00034604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3460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91" w:type="dxa"/>
            <w:vAlign w:val="center"/>
          </w:tcPr>
          <w:p w:rsidR="00366B5F" w:rsidRPr="00034604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34604">
              <w:rPr>
                <w:rFonts w:ascii="標楷體" w:eastAsia="標楷體" w:hAnsi="標楷體" w:hint="eastAsia"/>
              </w:rPr>
              <w:t>學生事務處組長</w:t>
            </w:r>
          </w:p>
          <w:p w:rsidR="00366B5F" w:rsidRPr="00034604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034604">
              <w:rPr>
                <w:rFonts w:ascii="標楷體" w:eastAsia="標楷體" w:hAnsi="標楷體" w:hint="eastAsia"/>
              </w:rPr>
              <w:t>簽章</w:t>
            </w:r>
          </w:p>
        </w:tc>
      </w:tr>
      <w:tr w:rsidR="00366B5F" w:rsidRPr="00034604" w:rsidTr="00366B5F">
        <w:trPr>
          <w:trHeight w:val="852"/>
        </w:trPr>
        <w:tc>
          <w:tcPr>
            <w:tcW w:w="2090" w:type="dxa"/>
            <w:vAlign w:val="center"/>
          </w:tcPr>
          <w:p w:rsidR="00366B5F" w:rsidRPr="00034604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Align w:val="center"/>
          </w:tcPr>
          <w:p w:rsidR="00366B5F" w:rsidRPr="00034604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:rsidR="00366B5F" w:rsidRPr="00034604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:rsidR="00366B5F" w:rsidRPr="00034604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7322C" w:rsidRPr="00034604" w:rsidRDefault="00D7322C" w:rsidP="00D7322C">
      <w:pPr>
        <w:snapToGrid w:val="0"/>
        <w:spacing w:line="360" w:lineRule="atLeast"/>
        <w:ind w:left="143" w:firstLine="38"/>
        <w:jc w:val="both"/>
        <w:rPr>
          <w:rFonts w:ascii="標楷體" w:eastAsia="標楷體" w:hAnsi="標楷體"/>
        </w:rPr>
      </w:pPr>
    </w:p>
    <w:p w:rsidR="00AA671D" w:rsidRPr="00034604" w:rsidRDefault="00AA671D" w:rsidP="00EF7ECF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</w:p>
    <w:sectPr w:rsidR="00AA671D" w:rsidRPr="00034604" w:rsidSect="00366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3D" w:rsidRDefault="0026153D" w:rsidP="00B05757">
      <w:r>
        <w:separator/>
      </w:r>
    </w:p>
  </w:endnote>
  <w:endnote w:type="continuationSeparator" w:id="0">
    <w:p w:rsidR="0026153D" w:rsidRDefault="0026153D" w:rsidP="00B0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altName w:val="微軟正黑體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中宋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3D" w:rsidRDefault="0026153D" w:rsidP="00B05757">
      <w:r>
        <w:separator/>
      </w:r>
    </w:p>
  </w:footnote>
  <w:footnote w:type="continuationSeparator" w:id="0">
    <w:p w:rsidR="0026153D" w:rsidRDefault="0026153D" w:rsidP="00B0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00000021"/>
    <w:name w:val="WW8Num33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480"/>
      </w:pPr>
      <w:rPr>
        <w:rFonts w:ascii="華康仿宋體W6(P)" w:eastAsia="華康仿宋體W6(P)" w:hAnsi="華康仿宋體W6(P)" w:cs="華康仿宋體W6(P)" w:hint="eastAsia"/>
        <w:bCs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480"/>
      </w:pPr>
    </w:lvl>
  </w:abstractNum>
  <w:abstractNum w:abstractNumId="1" w15:restartNumberingAfterBreak="0">
    <w:nsid w:val="00000025"/>
    <w:multiLevelType w:val="multilevel"/>
    <w:tmpl w:val="00000025"/>
    <w:name w:val="WW8Num37"/>
    <w:lvl w:ilvl="0">
      <w:start w:val="1"/>
      <w:numFmt w:val="chineseCountingThousand"/>
      <w:lvlText w:val="(%1)"/>
      <w:lvlJc w:val="left"/>
      <w:pPr>
        <w:tabs>
          <w:tab w:val="num" w:pos="0"/>
        </w:tabs>
        <w:ind w:left="96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2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3" w15:restartNumberingAfterBreak="0">
    <w:nsid w:val="0000002B"/>
    <w:multiLevelType w:val="multilevel"/>
    <w:tmpl w:val="0000002B"/>
    <w:name w:val="WW8Num43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0000002C"/>
    <w:multiLevelType w:val="multilevel"/>
    <w:tmpl w:val="0000002C"/>
    <w:name w:val="WW8Num44"/>
    <w:lvl w:ilvl="0">
      <w:start w:val="1"/>
      <w:numFmt w:val="chineseCountingThousand"/>
      <w:lvlText w:val="(%1)"/>
      <w:lvlJc w:val="left"/>
      <w:pPr>
        <w:tabs>
          <w:tab w:val="num" w:pos="0"/>
        </w:tabs>
        <w:ind w:left="96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5" w15:restartNumberingAfterBreak="0">
    <w:nsid w:val="5E5D6881"/>
    <w:multiLevelType w:val="multilevel"/>
    <w:tmpl w:val="00000021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480"/>
      </w:pPr>
      <w:rPr>
        <w:rFonts w:ascii="華康仿宋體W6(P)" w:eastAsia="華康仿宋體W6(P)" w:hAnsi="華康仿宋體W6(P)" w:cs="華康仿宋體W6(P)" w:hint="eastAsia"/>
        <w:bCs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C"/>
    <w:rsid w:val="00034604"/>
    <w:rsid w:val="0005087D"/>
    <w:rsid w:val="001A79BA"/>
    <w:rsid w:val="00235A3C"/>
    <w:rsid w:val="0026153D"/>
    <w:rsid w:val="00366B5F"/>
    <w:rsid w:val="003F3DD3"/>
    <w:rsid w:val="0046462B"/>
    <w:rsid w:val="004A0FB3"/>
    <w:rsid w:val="005B176A"/>
    <w:rsid w:val="0064312F"/>
    <w:rsid w:val="00704497"/>
    <w:rsid w:val="007618F5"/>
    <w:rsid w:val="00795AAA"/>
    <w:rsid w:val="008229C2"/>
    <w:rsid w:val="00972615"/>
    <w:rsid w:val="00AA671D"/>
    <w:rsid w:val="00B05757"/>
    <w:rsid w:val="00B339C1"/>
    <w:rsid w:val="00B9431D"/>
    <w:rsid w:val="00BA3B4D"/>
    <w:rsid w:val="00BA4558"/>
    <w:rsid w:val="00C90249"/>
    <w:rsid w:val="00CF7E14"/>
    <w:rsid w:val="00D7322C"/>
    <w:rsid w:val="00DF39A7"/>
    <w:rsid w:val="00E94109"/>
    <w:rsid w:val="00EF7ECF"/>
    <w:rsid w:val="00F26FD5"/>
    <w:rsid w:val="00FA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CF6D1A-BB3C-41C7-AF2F-766EDA3B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2C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757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757"/>
    <w:rPr>
      <w:rFonts w:ascii="Calibri" w:eastAsia="新細明體" w:hAnsi="Calibri" w:cs="Calibri"/>
      <w:sz w:val="20"/>
      <w:szCs w:val="20"/>
    </w:rPr>
  </w:style>
  <w:style w:type="table" w:styleId="a7">
    <w:name w:val="Table Grid"/>
    <w:basedOn w:val="a1"/>
    <w:uiPriority w:val="39"/>
    <w:rsid w:val="00795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2019-12-03T07:10:00Z</cp:lastPrinted>
  <dcterms:created xsi:type="dcterms:W3CDTF">2020-01-06T01:11:00Z</dcterms:created>
  <dcterms:modified xsi:type="dcterms:W3CDTF">2020-01-06T01:11:00Z</dcterms:modified>
</cp:coreProperties>
</file>