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819"/>
        <w:tblW w:w="10628" w:type="dxa"/>
        <w:tblLook w:val="04A0" w:firstRow="1" w:lastRow="0" w:firstColumn="1" w:lastColumn="0" w:noHBand="0" w:noVBand="1"/>
      </w:tblPr>
      <w:tblGrid>
        <w:gridCol w:w="358"/>
        <w:gridCol w:w="317"/>
        <w:gridCol w:w="993"/>
        <w:gridCol w:w="601"/>
        <w:gridCol w:w="674"/>
        <w:gridCol w:w="1276"/>
        <w:gridCol w:w="1024"/>
        <w:gridCol w:w="2803"/>
        <w:gridCol w:w="171"/>
        <w:gridCol w:w="989"/>
        <w:gridCol w:w="1422"/>
      </w:tblGrid>
      <w:tr w:rsidR="009F388A" w:rsidRPr="00010EE6" w:rsidTr="009F388A">
        <w:trPr>
          <w:trHeight w:val="419"/>
        </w:trPr>
        <w:tc>
          <w:tcPr>
            <w:tcW w:w="10628" w:type="dxa"/>
            <w:gridSpan w:val="11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729">
              <w:rPr>
                <w:rFonts w:ascii="標楷體" w:eastAsia="標楷體" w:hAnsi="標楷體" w:hint="eastAsia"/>
                <w:sz w:val="28"/>
                <w:szCs w:val="28"/>
              </w:rPr>
              <w:t>法鼓文理學院獎勵建議表(       學年度第    學期)</w:t>
            </w:r>
          </w:p>
        </w:tc>
      </w:tr>
      <w:tr w:rsidR="009F388A" w:rsidRPr="00010EE6" w:rsidTr="009F388A">
        <w:tc>
          <w:tcPr>
            <w:tcW w:w="675" w:type="dxa"/>
            <w:gridSpan w:val="2"/>
            <w:shd w:val="clear" w:color="auto" w:fill="auto"/>
          </w:tcPr>
          <w:p w:rsidR="009F388A" w:rsidRPr="00912729" w:rsidRDefault="009F388A" w:rsidP="009F388A">
            <w:pPr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993" w:type="dxa"/>
            <w:shd w:val="clear" w:color="auto" w:fill="auto"/>
          </w:tcPr>
          <w:p w:rsidR="009F388A" w:rsidRPr="00912729" w:rsidRDefault="009F388A" w:rsidP="009F388A">
            <w:pPr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F388A" w:rsidRPr="00912729" w:rsidRDefault="009F388A" w:rsidP="009F388A">
            <w:pPr>
              <w:rPr>
                <w:rFonts w:ascii="標楷體" w:eastAsia="標楷體" w:hAnsi="標楷體"/>
                <w:u w:val="double"/>
              </w:rPr>
            </w:pPr>
            <w:r w:rsidRPr="00912729">
              <w:rPr>
                <w:rFonts w:ascii="標楷體" w:eastAsia="標楷體" w:hAnsi="標楷體" w:hint="eastAsia"/>
              </w:rPr>
              <w:t>所屬班別</w:t>
            </w:r>
          </w:p>
        </w:tc>
        <w:tc>
          <w:tcPr>
            <w:tcW w:w="1276" w:type="dxa"/>
            <w:shd w:val="clear" w:color="auto" w:fill="auto"/>
          </w:tcPr>
          <w:p w:rsidR="009F388A" w:rsidRPr="00912729" w:rsidRDefault="009F388A" w:rsidP="009F388A">
            <w:pPr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F388A" w:rsidRPr="00912729" w:rsidRDefault="009F388A" w:rsidP="009F388A">
            <w:pPr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優良事蹟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F388A" w:rsidRPr="00912729" w:rsidRDefault="009F388A" w:rsidP="009F388A">
            <w:pPr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獎勵種類</w:t>
            </w:r>
          </w:p>
        </w:tc>
        <w:tc>
          <w:tcPr>
            <w:tcW w:w="1422" w:type="dxa"/>
            <w:shd w:val="clear" w:color="auto" w:fill="auto"/>
          </w:tcPr>
          <w:p w:rsidR="009F388A" w:rsidRPr="00912729" w:rsidRDefault="009F388A" w:rsidP="009F388A">
            <w:pPr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備註</w:t>
            </w:r>
          </w:p>
        </w:tc>
      </w:tr>
      <w:tr w:rsidR="009F388A" w:rsidRPr="00010EE6" w:rsidTr="009F388A">
        <w:trPr>
          <w:trHeight w:val="536"/>
        </w:trPr>
        <w:tc>
          <w:tcPr>
            <w:tcW w:w="675" w:type="dxa"/>
            <w:gridSpan w:val="2"/>
            <w:shd w:val="clear" w:color="auto" w:fill="auto"/>
          </w:tcPr>
          <w:p w:rsidR="009F388A" w:rsidRPr="00912729" w:rsidRDefault="009F388A" w:rsidP="009F388A">
            <w:pPr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993" w:type="dxa"/>
            <w:shd w:val="clear" w:color="auto" w:fill="auto"/>
          </w:tcPr>
          <w:p w:rsidR="009F388A" w:rsidRPr="00912729" w:rsidRDefault="009F388A" w:rsidP="009F388A">
            <w:pPr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M109000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F388A" w:rsidRPr="00912729" w:rsidRDefault="009F388A" w:rsidP="009F388A">
            <w:pPr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佛碩一</w:t>
            </w:r>
          </w:p>
        </w:tc>
        <w:tc>
          <w:tcPr>
            <w:tcW w:w="1276" w:type="dxa"/>
            <w:shd w:val="clear" w:color="auto" w:fill="auto"/>
          </w:tcPr>
          <w:p w:rsidR="009F388A" w:rsidRPr="00912729" w:rsidRDefault="009F388A" w:rsidP="009F388A">
            <w:pPr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陳光明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9F388A" w:rsidRPr="00912729" w:rsidRDefault="009F388A" w:rsidP="009F388A">
            <w:pPr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擔任學生會會長，表現優良，予以小功一次。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9F388A" w:rsidRPr="00912729" w:rsidRDefault="009F388A" w:rsidP="009F388A">
            <w:pPr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小功一次</w:t>
            </w:r>
          </w:p>
        </w:tc>
        <w:tc>
          <w:tcPr>
            <w:tcW w:w="1422" w:type="dxa"/>
            <w:shd w:val="clear" w:color="auto" w:fill="auto"/>
          </w:tcPr>
          <w:p w:rsidR="009F388A" w:rsidRPr="00912729" w:rsidRDefault="009F388A" w:rsidP="009F388A">
            <w:pPr>
              <w:rPr>
                <w:rFonts w:ascii="標楷體" w:eastAsia="標楷體" w:hAnsi="標楷體"/>
              </w:rPr>
            </w:pPr>
          </w:p>
        </w:tc>
      </w:tr>
      <w:tr w:rsidR="009F388A" w:rsidRPr="00010EE6" w:rsidTr="009F388A">
        <w:trPr>
          <w:trHeight w:val="581"/>
        </w:trPr>
        <w:tc>
          <w:tcPr>
            <w:tcW w:w="675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422" w:type="dxa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9F388A" w:rsidRPr="00010EE6" w:rsidTr="009F388A">
        <w:trPr>
          <w:trHeight w:val="547"/>
        </w:trPr>
        <w:tc>
          <w:tcPr>
            <w:tcW w:w="675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422" w:type="dxa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9F388A" w:rsidRPr="00010EE6" w:rsidTr="009F388A">
        <w:trPr>
          <w:trHeight w:val="555"/>
        </w:trPr>
        <w:tc>
          <w:tcPr>
            <w:tcW w:w="675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276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422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</w:tr>
      <w:tr w:rsidR="009F388A" w:rsidRPr="00010EE6" w:rsidTr="009F388A">
        <w:trPr>
          <w:trHeight w:val="564"/>
        </w:trPr>
        <w:tc>
          <w:tcPr>
            <w:tcW w:w="675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276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422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</w:tr>
      <w:tr w:rsidR="009F388A" w:rsidRPr="00010EE6" w:rsidTr="009F388A">
        <w:trPr>
          <w:trHeight w:val="544"/>
        </w:trPr>
        <w:tc>
          <w:tcPr>
            <w:tcW w:w="675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276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422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</w:tr>
      <w:tr w:rsidR="009F388A" w:rsidRPr="00010EE6" w:rsidTr="009F388A">
        <w:trPr>
          <w:trHeight w:val="566"/>
        </w:trPr>
        <w:tc>
          <w:tcPr>
            <w:tcW w:w="675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276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422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</w:tr>
      <w:tr w:rsidR="009F388A" w:rsidRPr="00010EE6" w:rsidTr="009F388A">
        <w:trPr>
          <w:trHeight w:val="560"/>
        </w:trPr>
        <w:tc>
          <w:tcPr>
            <w:tcW w:w="675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276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422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</w:tr>
      <w:tr w:rsidR="009F388A" w:rsidRPr="00010EE6" w:rsidTr="009F388A">
        <w:trPr>
          <w:trHeight w:val="554"/>
        </w:trPr>
        <w:tc>
          <w:tcPr>
            <w:tcW w:w="675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276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422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</w:tr>
      <w:tr w:rsidR="009F388A" w:rsidRPr="00010EE6" w:rsidTr="009F388A">
        <w:trPr>
          <w:trHeight w:val="548"/>
        </w:trPr>
        <w:tc>
          <w:tcPr>
            <w:tcW w:w="675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276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422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</w:tr>
      <w:tr w:rsidR="009F388A" w:rsidRPr="00010EE6" w:rsidTr="009F388A">
        <w:trPr>
          <w:trHeight w:val="570"/>
        </w:trPr>
        <w:tc>
          <w:tcPr>
            <w:tcW w:w="675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276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422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</w:tr>
      <w:tr w:rsidR="009F388A" w:rsidRPr="00010EE6" w:rsidTr="009F388A">
        <w:trPr>
          <w:trHeight w:val="837"/>
        </w:trPr>
        <w:tc>
          <w:tcPr>
            <w:tcW w:w="2269" w:type="dxa"/>
            <w:gridSpan w:val="4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提報單位\承辦人：</w:t>
            </w:r>
          </w:p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2974" w:type="dxa"/>
            <w:gridSpan w:val="3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單位主管\導師審核意見：</w:t>
            </w:r>
          </w:p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2974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學務處承辦人審核：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學務長核判：</w:t>
            </w:r>
          </w:p>
        </w:tc>
      </w:tr>
      <w:tr w:rsidR="009F388A" w:rsidRPr="00010EE6" w:rsidTr="009F388A">
        <w:trPr>
          <w:trHeight w:val="456"/>
        </w:trPr>
        <w:tc>
          <w:tcPr>
            <w:tcW w:w="10628" w:type="dxa"/>
            <w:gridSpan w:val="11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* 優 良 事 蹟 可 參 考 下 列 選 項 * :</w:t>
            </w:r>
          </w:p>
        </w:tc>
      </w:tr>
      <w:tr w:rsidR="009F388A" w:rsidRPr="00010EE6" w:rsidTr="009F388A">
        <w:tc>
          <w:tcPr>
            <w:tcW w:w="358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  <w:r w:rsidRPr="00010EE6">
              <w:rPr>
                <w:rFonts w:ascii="華康仿宋體W6(P)" w:eastAsia="華康仿宋體W6(P)" w:hAnsi="華康仿宋體W6(P)" w:hint="eastAsia"/>
              </w:rPr>
              <w:t>1</w:t>
            </w:r>
          </w:p>
        </w:tc>
        <w:tc>
          <w:tcPr>
            <w:tcW w:w="10270" w:type="dxa"/>
            <w:gridSpan w:val="10"/>
            <w:shd w:val="clear" w:color="auto" w:fill="auto"/>
          </w:tcPr>
          <w:p w:rsidR="009F388A" w:rsidRPr="00912729" w:rsidRDefault="009F388A" w:rsidP="009F388A">
            <w:pPr>
              <w:spacing w:line="24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擔任學生會會長，表現優良，予以小功一次。</w:t>
            </w:r>
          </w:p>
        </w:tc>
      </w:tr>
      <w:tr w:rsidR="009F388A" w:rsidRPr="00010EE6" w:rsidTr="009F388A">
        <w:tc>
          <w:tcPr>
            <w:tcW w:w="358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  <w:r w:rsidRPr="00010EE6">
              <w:rPr>
                <w:rFonts w:ascii="華康仿宋體W6(P)" w:eastAsia="華康仿宋體W6(P)" w:hAnsi="華康仿宋體W6(P)" w:hint="eastAsia"/>
              </w:rPr>
              <w:t>2</w:t>
            </w:r>
          </w:p>
        </w:tc>
        <w:tc>
          <w:tcPr>
            <w:tcW w:w="10270" w:type="dxa"/>
            <w:gridSpan w:val="10"/>
            <w:shd w:val="clear" w:color="auto" w:fill="auto"/>
          </w:tcPr>
          <w:p w:rsidR="009F388A" w:rsidRPr="00912729" w:rsidRDefault="009F388A" w:rsidP="009F388A">
            <w:pPr>
              <w:spacing w:line="24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擔任學生會議長、人文社會學群研究生學會會長、社團社長，表現優良，予以嘉獎二次。</w:t>
            </w:r>
          </w:p>
        </w:tc>
      </w:tr>
      <w:tr w:rsidR="009F388A" w:rsidRPr="00010EE6" w:rsidTr="009F388A">
        <w:tc>
          <w:tcPr>
            <w:tcW w:w="358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  <w:r w:rsidRPr="00010EE6">
              <w:rPr>
                <w:rFonts w:ascii="華康仿宋體W6(P)" w:eastAsia="華康仿宋體W6(P)" w:hAnsi="華康仿宋體W6(P)" w:hint="eastAsia"/>
              </w:rPr>
              <w:t>3</w:t>
            </w:r>
          </w:p>
        </w:tc>
        <w:tc>
          <w:tcPr>
            <w:tcW w:w="10270" w:type="dxa"/>
            <w:gridSpan w:val="10"/>
            <w:shd w:val="clear" w:color="auto" w:fill="auto"/>
          </w:tcPr>
          <w:p w:rsidR="009F388A" w:rsidRPr="00912729" w:rsidRDefault="009F388A" w:rsidP="009F388A">
            <w:pPr>
              <w:spacing w:line="24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擔任學生社團幹部(擔任多社團幹部者仍以一次計)、班級代表或宿委會會長(樓長代表)，</w:t>
            </w:r>
          </w:p>
          <w:p w:rsidR="009F388A" w:rsidRPr="00912729" w:rsidRDefault="009F388A" w:rsidP="009F388A">
            <w:pPr>
              <w:spacing w:line="24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表現優良，予以嘉獎一次。</w:t>
            </w:r>
          </w:p>
        </w:tc>
      </w:tr>
      <w:tr w:rsidR="009F388A" w:rsidRPr="00010EE6" w:rsidTr="009F388A">
        <w:tc>
          <w:tcPr>
            <w:tcW w:w="358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  <w:r w:rsidRPr="00010EE6">
              <w:rPr>
                <w:rFonts w:ascii="華康仿宋體W6(P)" w:eastAsia="華康仿宋體W6(P)" w:hAnsi="華康仿宋體W6(P)" w:hint="eastAsia"/>
              </w:rPr>
              <w:t>4</w:t>
            </w:r>
          </w:p>
        </w:tc>
        <w:tc>
          <w:tcPr>
            <w:tcW w:w="10270" w:type="dxa"/>
            <w:gridSpan w:val="10"/>
            <w:shd w:val="clear" w:color="auto" w:fill="auto"/>
          </w:tcPr>
          <w:p w:rsidR="009F388A" w:rsidRPr="00912729" w:rsidRDefault="009F388A" w:rsidP="009F388A">
            <w:pPr>
              <w:spacing w:line="24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參與學校活動表現優良者，由主辦單位提出予以嘉獎一次，統籌者予以嘉獎二次(可累計) 。</w:t>
            </w:r>
          </w:p>
        </w:tc>
      </w:tr>
      <w:tr w:rsidR="009F388A" w:rsidRPr="00010EE6" w:rsidTr="009F388A">
        <w:tc>
          <w:tcPr>
            <w:tcW w:w="358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  <w:r w:rsidRPr="00010EE6">
              <w:rPr>
                <w:rFonts w:ascii="華康仿宋體W6(P)" w:eastAsia="華康仿宋體W6(P)" w:hAnsi="華康仿宋體W6(P)" w:hint="eastAsia"/>
              </w:rPr>
              <w:t>5</w:t>
            </w:r>
          </w:p>
        </w:tc>
        <w:tc>
          <w:tcPr>
            <w:tcW w:w="10270" w:type="dxa"/>
            <w:gridSpan w:val="10"/>
            <w:shd w:val="clear" w:color="auto" w:fill="auto"/>
          </w:tcPr>
          <w:p w:rsidR="000A1AB2" w:rsidRDefault="009F388A" w:rsidP="009F388A">
            <w:pPr>
              <w:rPr>
                <w:rFonts w:ascii="標楷體" w:eastAsia="標楷體" w:hAnsi="標楷體" w:cs="華康仿宋體W6(P)"/>
              </w:rPr>
            </w:pPr>
            <w:r w:rsidRPr="00912729">
              <w:rPr>
                <w:rFonts w:ascii="標楷體" w:eastAsia="標楷體" w:hAnsi="標楷體" w:hint="eastAsia"/>
              </w:rPr>
              <w:t>依照師長平日對學生言行生活之考察，導師或系所主任導師增減分以3分為限，對具有特殊優</w:t>
            </w:r>
            <w:r w:rsidRPr="00912729">
              <w:rPr>
                <w:rFonts w:ascii="標楷體" w:eastAsia="標楷體" w:hAnsi="標楷體" w:cs="新細明體" w:hint="eastAsia"/>
              </w:rPr>
              <w:t>劣</w:t>
            </w:r>
            <w:r w:rsidRPr="00912729">
              <w:rPr>
                <w:rFonts w:ascii="標楷體" w:eastAsia="標楷體" w:hAnsi="標楷體" w:cs="華康仿宋體W6(P)" w:hint="eastAsia"/>
              </w:rPr>
              <w:t>事蹟之學生，</w:t>
            </w:r>
          </w:p>
          <w:p w:rsidR="009F388A" w:rsidRPr="00912729" w:rsidRDefault="009F388A" w:rsidP="009F388A">
            <w:pPr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cs="華康仿宋體W6(P)" w:hint="eastAsia"/>
              </w:rPr>
              <w:t>得列舉事實並依學生個人獎懲辦法及操行成績作業要點，填寫獎勵、獎懲建議表。</w:t>
            </w:r>
          </w:p>
        </w:tc>
      </w:tr>
      <w:tr w:rsidR="009F388A" w:rsidRPr="00010EE6" w:rsidTr="009F388A">
        <w:trPr>
          <w:trHeight w:val="473"/>
        </w:trPr>
        <w:tc>
          <w:tcPr>
            <w:tcW w:w="358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0270" w:type="dxa"/>
            <w:gridSpan w:val="10"/>
            <w:shd w:val="clear" w:color="auto" w:fill="auto"/>
          </w:tcPr>
          <w:p w:rsidR="009F388A" w:rsidRPr="00912729" w:rsidRDefault="009F388A" w:rsidP="009F388A">
            <w:pPr>
              <w:spacing w:line="24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*獎勵種類請註明：嘉獎、小功或大功各幾次(至多2次)。</w:t>
            </w:r>
          </w:p>
        </w:tc>
      </w:tr>
      <w:tr w:rsidR="009F388A" w:rsidRPr="00010EE6" w:rsidTr="009F388A">
        <w:trPr>
          <w:trHeight w:val="536"/>
        </w:trPr>
        <w:tc>
          <w:tcPr>
            <w:tcW w:w="358" w:type="dxa"/>
            <w:shd w:val="clear" w:color="auto" w:fill="auto"/>
          </w:tcPr>
          <w:p w:rsidR="009F388A" w:rsidRPr="00010EE6" w:rsidRDefault="009F388A" w:rsidP="009F388A">
            <w:pPr>
              <w:spacing w:line="360" w:lineRule="atLeast"/>
              <w:rPr>
                <w:rFonts w:ascii="華康仿宋體W6(P)" w:eastAsia="華康仿宋體W6(P)" w:hAnsi="華康仿宋體W6(P)"/>
              </w:rPr>
            </w:pPr>
          </w:p>
        </w:tc>
        <w:tc>
          <w:tcPr>
            <w:tcW w:w="10270" w:type="dxa"/>
            <w:gridSpan w:val="10"/>
            <w:shd w:val="clear" w:color="auto" w:fill="auto"/>
          </w:tcPr>
          <w:p w:rsidR="009F388A" w:rsidRPr="00912729" w:rsidRDefault="009F388A" w:rsidP="009F388A">
            <w:pPr>
              <w:spacing w:line="24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*提報時得檢附相關佐證資料，另大功須經本校學生獎懲委員會審議。</w:t>
            </w:r>
          </w:p>
        </w:tc>
      </w:tr>
      <w:tr w:rsidR="009F388A" w:rsidRPr="00010EE6" w:rsidTr="009F388A">
        <w:trPr>
          <w:trHeight w:val="315"/>
        </w:trPr>
        <w:tc>
          <w:tcPr>
            <w:tcW w:w="358" w:type="dxa"/>
            <w:shd w:val="clear" w:color="auto" w:fill="auto"/>
          </w:tcPr>
          <w:p w:rsidR="009F388A" w:rsidRPr="00912729" w:rsidRDefault="009F388A" w:rsidP="009F388A">
            <w:pPr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10270" w:type="dxa"/>
            <w:gridSpan w:val="10"/>
            <w:shd w:val="clear" w:color="auto" w:fill="auto"/>
          </w:tcPr>
          <w:p w:rsidR="009F388A" w:rsidRPr="00912729" w:rsidRDefault="009F388A" w:rsidP="009F388A">
            <w:pPr>
              <w:spacing w:line="240" w:lineRule="atLeast"/>
              <w:rPr>
                <w:rFonts w:ascii="標楷體" w:eastAsia="標楷體" w:hAnsi="標楷體"/>
              </w:rPr>
            </w:pPr>
            <w:r w:rsidRPr="00912729">
              <w:rPr>
                <w:rFonts w:ascii="標楷體" w:eastAsia="標楷體" w:hAnsi="標楷體" w:hint="eastAsia"/>
              </w:rPr>
              <w:t>*請於  _____年 _____月_____日(        )前將本表回傳至學生事務處課外活動與生活輔導組辦公室FAX : 02-2498-8295 謝謝!</w:t>
            </w:r>
          </w:p>
        </w:tc>
      </w:tr>
    </w:tbl>
    <w:p w:rsidR="00912729" w:rsidRPr="00912729" w:rsidRDefault="00912729" w:rsidP="000A1AB2">
      <w:pPr>
        <w:spacing w:line="0" w:lineRule="atLeast"/>
        <w:rPr>
          <w:rFonts w:ascii="標楷體" w:eastAsia="標楷體" w:hAnsi="標楷體"/>
        </w:rPr>
      </w:pPr>
      <w:bookmarkStart w:id="0" w:name="_GoBack"/>
      <w:bookmarkEnd w:id="0"/>
    </w:p>
    <w:sectPr w:rsidR="00912729" w:rsidRPr="009127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D2" w:rsidRDefault="002318D2" w:rsidP="009F388A">
      <w:r>
        <w:separator/>
      </w:r>
    </w:p>
  </w:endnote>
  <w:endnote w:type="continuationSeparator" w:id="0">
    <w:p w:rsidR="002318D2" w:rsidRDefault="002318D2" w:rsidP="009F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(P)">
    <w:altName w:val="Arial Unicode MS"/>
    <w:charset w:val="88"/>
    <w:family w:val="roman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D2" w:rsidRDefault="002318D2" w:rsidP="009F388A">
      <w:r>
        <w:separator/>
      </w:r>
    </w:p>
  </w:footnote>
  <w:footnote w:type="continuationSeparator" w:id="0">
    <w:p w:rsidR="002318D2" w:rsidRDefault="002318D2" w:rsidP="009F3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29"/>
    <w:rsid w:val="000A1AB2"/>
    <w:rsid w:val="002318D2"/>
    <w:rsid w:val="00332A4E"/>
    <w:rsid w:val="00912729"/>
    <w:rsid w:val="009F388A"/>
    <w:rsid w:val="00D4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5EAF9"/>
  <w15:docId w15:val="{CCA3B99F-10A7-4F76-B2B7-0B632FA7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72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38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3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38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2021-06-17T05:41:00Z</dcterms:created>
  <dcterms:modified xsi:type="dcterms:W3CDTF">2021-11-18T03:27:00Z</dcterms:modified>
</cp:coreProperties>
</file>